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F8" w:rsidRPr="00E86D41" w:rsidRDefault="00E86D41">
      <w:pPr>
        <w:rPr>
          <w:rFonts w:ascii="Sylfaen" w:hAnsi="Sylfaen"/>
          <w:sz w:val="24"/>
          <w:szCs w:val="24"/>
          <w:lang w:val="ka-GE"/>
        </w:rPr>
      </w:pPr>
      <w:r w:rsidRPr="00E86D41">
        <w:rPr>
          <w:rFonts w:ascii="Sylfaen" w:hAnsi="Sylfaen"/>
          <w:sz w:val="24"/>
          <w:szCs w:val="24"/>
          <w:lang w:val="ka-GE"/>
        </w:rPr>
        <w:t>2013 წლის მე</w:t>
      </w:r>
      <w:r w:rsidR="00B94D94">
        <w:rPr>
          <w:rFonts w:ascii="Sylfaen" w:hAnsi="Sylfaen"/>
          <w:sz w:val="24"/>
          <w:szCs w:val="24"/>
          <w:lang w:val="ka-GE"/>
        </w:rPr>
        <w:t>-4</w:t>
      </w:r>
      <w:r w:rsidRPr="00E86D41">
        <w:rPr>
          <w:rFonts w:ascii="Sylfaen" w:hAnsi="Sylfaen"/>
          <w:sz w:val="24"/>
          <w:szCs w:val="24"/>
          <w:lang w:val="ka-GE"/>
        </w:rPr>
        <w:t xml:space="preserve"> კვარტალში სსიპ შოთა რუსთაველის ეროვნულ სამეცნიერო ფონდის მიერ არ მომხდარა ქონების გასხვისება და სარგებლობაში გადაცემა</w:t>
      </w:r>
      <w:r>
        <w:rPr>
          <w:rFonts w:ascii="Sylfaen" w:hAnsi="Sylfaen"/>
          <w:sz w:val="24"/>
          <w:szCs w:val="24"/>
          <w:lang w:val="ka-GE"/>
        </w:rPr>
        <w:t>.</w:t>
      </w:r>
    </w:p>
    <w:sectPr w:rsidR="00C92BF8" w:rsidRPr="00E86D41" w:rsidSect="000C3DA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86D41"/>
    <w:rsid w:val="00066286"/>
    <w:rsid w:val="000C3DA9"/>
    <w:rsid w:val="00B94D94"/>
    <w:rsid w:val="00C92BF8"/>
    <w:rsid w:val="00CF5611"/>
    <w:rsid w:val="00E8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lgudushauri</dc:creator>
  <cp:lastModifiedBy>user</cp:lastModifiedBy>
  <cp:revision>2</cp:revision>
  <dcterms:created xsi:type="dcterms:W3CDTF">2014-11-24T07:28:00Z</dcterms:created>
  <dcterms:modified xsi:type="dcterms:W3CDTF">2014-11-24T07:28:00Z</dcterms:modified>
</cp:coreProperties>
</file>